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E765" w14:textId="77777777" w:rsidR="00261D24" w:rsidRPr="00261D24" w:rsidRDefault="00261D24" w:rsidP="00261D24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61D24">
        <w:rPr>
          <w:rFonts w:asciiTheme="minorHAnsi" w:hAnsiTheme="minorHAnsi" w:cstheme="minorHAnsi"/>
          <w:b/>
        </w:rPr>
        <w:t>Service urbanisme</w:t>
      </w:r>
    </w:p>
    <w:p w14:paraId="48E0050D" w14:textId="77777777" w:rsidR="00261D24" w:rsidRPr="00261D24" w:rsidRDefault="00261D24" w:rsidP="00261D24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</w:rPr>
      </w:pPr>
      <w:r w:rsidRPr="00261D24">
        <w:rPr>
          <w:rFonts w:asciiTheme="minorHAnsi" w:hAnsiTheme="minorHAnsi" w:cstheme="minorHAnsi"/>
          <w:b/>
        </w:rPr>
        <w:t>Impact des mesures liées au Covid</w:t>
      </w:r>
      <w:r>
        <w:rPr>
          <w:rFonts w:asciiTheme="minorHAnsi" w:hAnsiTheme="minorHAnsi" w:cstheme="minorHAnsi"/>
          <w:b/>
        </w:rPr>
        <w:t>-</w:t>
      </w:r>
      <w:r w:rsidRPr="00261D24">
        <w:rPr>
          <w:rFonts w:asciiTheme="minorHAnsi" w:hAnsiTheme="minorHAnsi" w:cstheme="minorHAnsi"/>
          <w:b/>
        </w:rPr>
        <w:t>19</w:t>
      </w:r>
    </w:p>
    <w:p w14:paraId="552EAB33" w14:textId="1AFE13AD" w:rsidR="00261D24" w:rsidRPr="00261D24" w:rsidRDefault="00261D24" w:rsidP="00261D24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</w:rPr>
      </w:pPr>
      <w:r w:rsidRPr="00261D24">
        <w:rPr>
          <w:rFonts w:asciiTheme="minorHAnsi" w:hAnsiTheme="minorHAnsi" w:cstheme="minorHAnsi"/>
          <w:b/>
        </w:rPr>
        <w:t>Suspension des délais de rigueur, de recours et d’enquête.</w:t>
      </w:r>
    </w:p>
    <w:p w14:paraId="7A6A9772" w14:textId="77777777" w:rsidR="00261D24" w:rsidRDefault="00261D24" w:rsidP="00261D24">
      <w:pPr>
        <w:pStyle w:val="NormalWeb"/>
        <w:spacing w:before="0" w:beforeAutospacing="0" w:after="0" w:line="240" w:lineRule="auto"/>
        <w:rPr>
          <w:rStyle w:val="lev"/>
          <w:rFonts w:asciiTheme="minorHAnsi" w:hAnsiTheme="minorHAnsi" w:cstheme="minorHAnsi"/>
          <w:b w:val="0"/>
          <w:color w:val="000000"/>
        </w:rPr>
      </w:pPr>
    </w:p>
    <w:p w14:paraId="6640DB09" w14:textId="6B25EB22" w:rsidR="00FE23AC" w:rsidRPr="00261D24" w:rsidRDefault="00FE23AC" w:rsidP="00261D24">
      <w:pPr>
        <w:pStyle w:val="NormalWeb"/>
        <w:spacing w:before="0" w:beforeAutospacing="0" w:after="0" w:line="240" w:lineRule="auto"/>
        <w:rPr>
          <w:rStyle w:val="lev"/>
          <w:rFonts w:asciiTheme="minorHAnsi" w:hAnsiTheme="minorHAnsi" w:cstheme="minorHAnsi"/>
          <w:b w:val="0"/>
          <w:color w:val="000000"/>
        </w:rPr>
      </w:pPr>
      <w:r w:rsidRPr="00261D24">
        <w:rPr>
          <w:rStyle w:val="lev"/>
          <w:rFonts w:asciiTheme="minorHAnsi" w:hAnsiTheme="minorHAnsi" w:cstheme="minorHAnsi"/>
          <w:b w:val="0"/>
          <w:color w:val="000000"/>
        </w:rPr>
        <w:t xml:space="preserve">Selon les dispositions du Gouvernement Wallon </w:t>
      </w:r>
      <w:r w:rsidRPr="00261D24">
        <w:rPr>
          <w:rStyle w:val="lev"/>
          <w:rFonts w:asciiTheme="minorHAnsi" w:hAnsiTheme="minorHAnsi" w:cstheme="minorHAnsi"/>
          <w:b w:val="0"/>
        </w:rPr>
        <w:t>du 18/03/2020</w:t>
      </w:r>
      <w:r w:rsidRPr="00261D24">
        <w:rPr>
          <w:rStyle w:val="lev"/>
          <w:rFonts w:asciiTheme="minorHAnsi" w:hAnsiTheme="minorHAnsi" w:cstheme="minorHAnsi"/>
          <w:b w:val="0"/>
          <w:color w:val="000000"/>
        </w:rPr>
        <w:t xml:space="preserve"> </w:t>
      </w:r>
      <w:r w:rsidR="009F3738">
        <w:rPr>
          <w:rStyle w:val="lev"/>
          <w:rFonts w:asciiTheme="minorHAnsi" w:hAnsiTheme="minorHAnsi" w:cstheme="minorHAnsi"/>
          <w:b w:val="0"/>
          <w:color w:val="000000"/>
        </w:rPr>
        <w:t xml:space="preserve">et du 18/04/2020 </w:t>
      </w:r>
      <w:r w:rsidRPr="00261D24">
        <w:rPr>
          <w:rStyle w:val="lev"/>
          <w:rFonts w:asciiTheme="minorHAnsi" w:hAnsiTheme="minorHAnsi" w:cstheme="minorHAnsi"/>
          <w:b w:val="0"/>
          <w:color w:val="000000"/>
        </w:rPr>
        <w:t>en vertu de la crise sanitaire du Covid-19, tous les délai</w:t>
      </w:r>
      <w:r w:rsidR="009B1574">
        <w:rPr>
          <w:rStyle w:val="lev"/>
          <w:rFonts w:asciiTheme="minorHAnsi" w:hAnsiTheme="minorHAnsi" w:cstheme="minorHAnsi"/>
          <w:b w:val="0"/>
          <w:color w:val="000000"/>
        </w:rPr>
        <w:t>s</w:t>
      </w:r>
      <w:r w:rsidRPr="00261D24">
        <w:rPr>
          <w:rStyle w:val="lev"/>
          <w:rFonts w:asciiTheme="minorHAnsi" w:hAnsiTheme="minorHAnsi" w:cstheme="minorHAnsi"/>
          <w:b w:val="0"/>
          <w:color w:val="000000"/>
        </w:rPr>
        <w:t xml:space="preserve"> de rigueur et de recours sont suspendus </w:t>
      </w:r>
      <w:r w:rsidR="009F3738">
        <w:rPr>
          <w:rStyle w:val="lev"/>
          <w:rFonts w:asciiTheme="minorHAnsi" w:hAnsiTheme="minorHAnsi" w:cstheme="minorHAnsi"/>
          <w:b w:val="0"/>
          <w:color w:val="000000"/>
        </w:rPr>
        <w:t>du 18/03/2020 au 30/04/2020</w:t>
      </w:r>
      <w:r w:rsidR="00B057B8">
        <w:rPr>
          <w:rStyle w:val="lev"/>
          <w:rFonts w:asciiTheme="minorHAnsi" w:hAnsiTheme="minorHAnsi" w:cstheme="minorHAnsi"/>
          <w:b w:val="0"/>
          <w:color w:val="000000"/>
        </w:rPr>
        <w:t xml:space="preserve"> (*)</w:t>
      </w:r>
      <w:r w:rsidRPr="00261D24">
        <w:rPr>
          <w:rStyle w:val="lev"/>
          <w:rFonts w:asciiTheme="minorHAnsi" w:hAnsiTheme="minorHAnsi" w:cstheme="minorHAnsi"/>
          <w:b w:val="0"/>
          <w:color w:val="000000"/>
        </w:rPr>
        <w:t xml:space="preserve">. </w:t>
      </w:r>
    </w:p>
    <w:p w14:paraId="611FD464" w14:textId="77777777" w:rsidR="00FE23AC" w:rsidRPr="00261D24" w:rsidRDefault="00FE23AC" w:rsidP="00261D24">
      <w:pPr>
        <w:jc w:val="both"/>
        <w:rPr>
          <w:rFonts w:asciiTheme="minorHAnsi" w:hAnsiTheme="minorHAnsi" w:cstheme="minorHAnsi"/>
          <w:bCs/>
          <w:sz w:val="24"/>
          <w:szCs w:val="24"/>
          <w:lang w:val="fr-BE"/>
        </w:rPr>
      </w:pPr>
    </w:p>
    <w:p w14:paraId="1D23DE4A" w14:textId="20459FE7" w:rsidR="00FE23AC" w:rsidRPr="00261D24" w:rsidRDefault="00FE23AC" w:rsidP="00261D2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1D24">
        <w:rPr>
          <w:rFonts w:asciiTheme="minorHAnsi" w:hAnsiTheme="minorHAnsi" w:cstheme="minorHAnsi"/>
          <w:bCs/>
          <w:sz w:val="24"/>
          <w:szCs w:val="24"/>
        </w:rPr>
        <w:t>Concrètement</w:t>
      </w:r>
      <w:r w:rsidR="003F2936">
        <w:rPr>
          <w:rFonts w:asciiTheme="minorHAnsi" w:hAnsiTheme="minorHAnsi" w:cstheme="minorHAnsi"/>
          <w:bCs/>
          <w:sz w:val="24"/>
          <w:szCs w:val="24"/>
        </w:rPr>
        <w:t>,</w:t>
      </w:r>
      <w:r w:rsidRPr="00261D24">
        <w:rPr>
          <w:rFonts w:asciiTheme="minorHAnsi" w:hAnsiTheme="minorHAnsi" w:cstheme="minorHAnsi"/>
          <w:bCs/>
          <w:sz w:val="24"/>
          <w:szCs w:val="24"/>
        </w:rPr>
        <w:t xml:space="preserve"> cela signifie :</w:t>
      </w:r>
    </w:p>
    <w:p w14:paraId="04138E2F" w14:textId="77777777" w:rsidR="00261D24" w:rsidRPr="00261D24" w:rsidRDefault="00261D24" w:rsidP="00261D2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42579E" w14:textId="5E08336B" w:rsidR="00FE23AC" w:rsidRPr="00261D24" w:rsidRDefault="00FE23AC" w:rsidP="00261D24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bCs/>
        </w:rPr>
      </w:pPr>
      <w:r w:rsidRPr="003F2936">
        <w:rPr>
          <w:rFonts w:asciiTheme="minorHAnsi" w:hAnsiTheme="minorHAnsi" w:cstheme="minorHAnsi"/>
          <w:b/>
        </w:rPr>
        <w:t>Pour tous les dossiers en cours</w:t>
      </w:r>
      <w:r w:rsidRPr="00261D24">
        <w:rPr>
          <w:rFonts w:asciiTheme="minorHAnsi" w:hAnsiTheme="minorHAnsi" w:cstheme="minorHAnsi"/>
          <w:bCs/>
        </w:rPr>
        <w:t xml:space="preserve">, le délai repris dans l’accusé de réception, endéans lequel la décision doit être envoyée </w:t>
      </w:r>
      <w:r w:rsidR="00261D24" w:rsidRPr="00261D24">
        <w:rPr>
          <w:rFonts w:asciiTheme="minorHAnsi" w:hAnsiTheme="minorHAnsi" w:cstheme="minorHAnsi"/>
          <w:bCs/>
        </w:rPr>
        <w:t>est</w:t>
      </w:r>
      <w:r w:rsidRPr="00261D24">
        <w:rPr>
          <w:rFonts w:asciiTheme="minorHAnsi" w:hAnsiTheme="minorHAnsi" w:cstheme="minorHAnsi"/>
          <w:bCs/>
        </w:rPr>
        <w:t xml:space="preserve"> prorogé de </w:t>
      </w:r>
      <w:r w:rsidR="009F3738">
        <w:rPr>
          <w:rFonts w:asciiTheme="minorHAnsi" w:hAnsiTheme="minorHAnsi" w:cstheme="minorHAnsi"/>
          <w:bCs/>
        </w:rPr>
        <w:t>44</w:t>
      </w:r>
      <w:r w:rsidRPr="00261D24">
        <w:rPr>
          <w:rFonts w:asciiTheme="minorHAnsi" w:hAnsiTheme="minorHAnsi" w:cstheme="minorHAnsi"/>
          <w:bCs/>
        </w:rPr>
        <w:t xml:space="preserve"> jours</w:t>
      </w:r>
      <w:r w:rsidR="00E22425" w:rsidRPr="00261D24">
        <w:rPr>
          <w:rFonts w:asciiTheme="minorHAnsi" w:hAnsiTheme="minorHAnsi" w:cstheme="minorHAnsi"/>
          <w:bCs/>
        </w:rPr>
        <w:t xml:space="preserve"> (</w:t>
      </w:r>
      <w:r w:rsidR="009F3738">
        <w:rPr>
          <w:rStyle w:val="lev"/>
          <w:rFonts w:asciiTheme="minorHAnsi" w:hAnsiTheme="minorHAnsi" w:cstheme="minorHAnsi"/>
          <w:b w:val="0"/>
          <w:color w:val="000000"/>
        </w:rPr>
        <w:t>du 18/03/2020 au 30/04/2020</w:t>
      </w:r>
      <w:r w:rsidR="00E22425" w:rsidRPr="00261D24">
        <w:rPr>
          <w:rFonts w:asciiTheme="minorHAnsi" w:hAnsiTheme="minorHAnsi" w:cstheme="minorHAnsi"/>
          <w:bCs/>
        </w:rPr>
        <w:t>)</w:t>
      </w:r>
      <w:r w:rsidRPr="00261D24">
        <w:rPr>
          <w:rFonts w:asciiTheme="minorHAnsi" w:hAnsiTheme="minorHAnsi" w:cstheme="minorHAnsi"/>
          <w:bCs/>
        </w:rPr>
        <w:t>.</w:t>
      </w:r>
    </w:p>
    <w:p w14:paraId="75285197" w14:textId="77777777" w:rsidR="00261D24" w:rsidRPr="00261D24" w:rsidRDefault="00261D24" w:rsidP="00261D24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bCs/>
        </w:rPr>
      </w:pPr>
    </w:p>
    <w:p w14:paraId="26CEFE2D" w14:textId="12C5F3AB" w:rsidR="00FE23AC" w:rsidRPr="00261D24" w:rsidRDefault="00FE23AC" w:rsidP="00261D24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bCs/>
        </w:rPr>
      </w:pPr>
      <w:r w:rsidRPr="003F2936">
        <w:rPr>
          <w:rFonts w:asciiTheme="minorHAnsi" w:hAnsiTheme="minorHAnsi" w:cstheme="minorHAnsi"/>
          <w:b/>
        </w:rPr>
        <w:t>Pour les dossiers déposés après le 18/03/2020</w:t>
      </w:r>
      <w:r w:rsidRPr="00261D24">
        <w:rPr>
          <w:rFonts w:asciiTheme="minorHAnsi" w:hAnsiTheme="minorHAnsi" w:cstheme="minorHAnsi"/>
          <w:bCs/>
        </w:rPr>
        <w:t xml:space="preserve"> ou n’ayant pas encore </w:t>
      </w:r>
      <w:r w:rsidR="00261D24" w:rsidRPr="00261D24">
        <w:rPr>
          <w:rFonts w:asciiTheme="minorHAnsi" w:hAnsiTheme="minorHAnsi" w:cstheme="minorHAnsi"/>
          <w:bCs/>
        </w:rPr>
        <w:t xml:space="preserve">reçu </w:t>
      </w:r>
      <w:r w:rsidRPr="00261D24">
        <w:rPr>
          <w:rFonts w:asciiTheme="minorHAnsi" w:hAnsiTheme="minorHAnsi" w:cstheme="minorHAnsi"/>
          <w:bCs/>
        </w:rPr>
        <w:t xml:space="preserve">d’accusé de réception au 18/03/2020, les délais de rigueur </w:t>
      </w:r>
      <w:r w:rsidR="00E22425" w:rsidRPr="00261D24">
        <w:rPr>
          <w:rFonts w:asciiTheme="minorHAnsi" w:hAnsiTheme="minorHAnsi" w:cstheme="minorHAnsi"/>
          <w:bCs/>
        </w:rPr>
        <w:t xml:space="preserve">commenceront à l’issue de la période de suspension, à savoir à partir du </w:t>
      </w:r>
      <w:r w:rsidR="00B057B8">
        <w:rPr>
          <w:rFonts w:asciiTheme="minorHAnsi" w:hAnsiTheme="minorHAnsi" w:cstheme="minorHAnsi"/>
          <w:bCs/>
        </w:rPr>
        <w:t>01/05/2020</w:t>
      </w:r>
      <w:r w:rsidR="00E22425" w:rsidRPr="00261D24">
        <w:rPr>
          <w:rFonts w:asciiTheme="minorHAnsi" w:hAnsiTheme="minorHAnsi" w:cstheme="minorHAnsi"/>
          <w:bCs/>
        </w:rPr>
        <w:t xml:space="preserve"> (*).</w:t>
      </w:r>
    </w:p>
    <w:p w14:paraId="6DF9C29C" w14:textId="77777777" w:rsidR="00261D24" w:rsidRPr="00261D24" w:rsidRDefault="00261D24" w:rsidP="00261D24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bCs/>
        </w:rPr>
      </w:pPr>
    </w:p>
    <w:p w14:paraId="21ABD8B4" w14:textId="3B2EB1A1" w:rsidR="00E22425" w:rsidRPr="00261D24" w:rsidRDefault="00E22425" w:rsidP="00261D24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bCs/>
        </w:rPr>
      </w:pPr>
      <w:r w:rsidRPr="003F2936">
        <w:rPr>
          <w:rFonts w:asciiTheme="minorHAnsi" w:hAnsiTheme="minorHAnsi" w:cstheme="minorHAnsi"/>
          <w:b/>
        </w:rPr>
        <w:t>Pour les enquêtes publiques et annonces de projets en cours</w:t>
      </w:r>
      <w:r w:rsidRPr="00261D24">
        <w:rPr>
          <w:rFonts w:asciiTheme="minorHAnsi" w:hAnsiTheme="minorHAnsi" w:cstheme="minorHAnsi"/>
          <w:bCs/>
        </w:rPr>
        <w:t xml:space="preserve">, </w:t>
      </w:r>
      <w:r w:rsidRPr="00261D24">
        <w:rPr>
          <w:rStyle w:val="lev"/>
          <w:rFonts w:asciiTheme="minorHAnsi" w:hAnsiTheme="minorHAnsi" w:cstheme="minorHAnsi"/>
          <w:b w:val="0"/>
          <w:color w:val="000000"/>
        </w:rPr>
        <w:t xml:space="preserve">les périodes de consultation du public sont suspendues du 18/03/2020 </w:t>
      </w:r>
      <w:r w:rsidR="00B057B8">
        <w:rPr>
          <w:rStyle w:val="lev"/>
          <w:rFonts w:asciiTheme="minorHAnsi" w:hAnsiTheme="minorHAnsi" w:cstheme="minorHAnsi"/>
          <w:b w:val="0"/>
          <w:color w:val="000000"/>
        </w:rPr>
        <w:t xml:space="preserve">au 30/04/2020 </w:t>
      </w:r>
      <w:r w:rsidRPr="00261D24">
        <w:rPr>
          <w:rStyle w:val="lev"/>
          <w:rFonts w:asciiTheme="minorHAnsi" w:hAnsiTheme="minorHAnsi" w:cstheme="minorHAnsi"/>
          <w:b w:val="0"/>
          <w:color w:val="000000"/>
        </w:rPr>
        <w:t xml:space="preserve">(*). Les enquêtes ou annonces sont donc suspendues au minimum jusqu’au </w:t>
      </w:r>
      <w:r w:rsidR="00B057B8">
        <w:rPr>
          <w:rStyle w:val="lev"/>
          <w:rFonts w:asciiTheme="minorHAnsi" w:hAnsiTheme="minorHAnsi" w:cstheme="minorHAnsi"/>
          <w:b w:val="0"/>
          <w:color w:val="000000"/>
        </w:rPr>
        <w:t>30</w:t>
      </w:r>
      <w:r w:rsidR="00AE710C">
        <w:rPr>
          <w:rStyle w:val="lev"/>
          <w:rFonts w:asciiTheme="minorHAnsi" w:hAnsiTheme="minorHAnsi" w:cstheme="minorHAnsi"/>
          <w:b w:val="0"/>
          <w:color w:val="000000"/>
        </w:rPr>
        <w:t>/04/2020</w:t>
      </w:r>
      <w:r w:rsidRPr="00261D24">
        <w:rPr>
          <w:rStyle w:val="lev"/>
          <w:rFonts w:asciiTheme="minorHAnsi" w:hAnsiTheme="minorHAnsi" w:cstheme="minorHAnsi"/>
          <w:b w:val="0"/>
          <w:color w:val="000000"/>
        </w:rPr>
        <w:t xml:space="preserve">. Elles se dérouleront à nouveau selon les modalités </w:t>
      </w:r>
      <w:r w:rsidRPr="00B74B24">
        <w:rPr>
          <w:rStyle w:val="lev"/>
          <w:rFonts w:asciiTheme="minorHAnsi" w:hAnsiTheme="minorHAnsi" w:cstheme="minorHAnsi"/>
          <w:b w:val="0"/>
          <w:color w:val="000000"/>
        </w:rPr>
        <w:t>réglementaires le lendemain de cette date, pour la partie du délai qui ne s’était pas écoulé avant le 18/03/2020.</w:t>
      </w:r>
      <w:r w:rsidR="00A3065D" w:rsidRPr="00B74B24">
        <w:rPr>
          <w:rStyle w:val="lev"/>
          <w:rFonts w:asciiTheme="minorHAnsi" w:hAnsiTheme="minorHAnsi" w:cstheme="minorHAnsi"/>
          <w:b w:val="0"/>
          <w:color w:val="000000"/>
        </w:rPr>
        <w:t xml:space="preserve"> Durant la période de suspension, des réclamations et observations peuvent toujours être envoyées.</w:t>
      </w:r>
    </w:p>
    <w:p w14:paraId="58A538F2" w14:textId="77777777" w:rsidR="00261D24" w:rsidRDefault="00261D24" w:rsidP="00261D24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bCs/>
        </w:rPr>
      </w:pPr>
    </w:p>
    <w:p w14:paraId="558687A9" w14:textId="6808AB3A" w:rsidR="00E22425" w:rsidRDefault="00E22425" w:rsidP="00261D24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bCs/>
        </w:rPr>
      </w:pPr>
      <w:r w:rsidRPr="003F2936">
        <w:rPr>
          <w:rFonts w:asciiTheme="minorHAnsi" w:hAnsiTheme="minorHAnsi" w:cstheme="minorHAnsi"/>
          <w:b/>
        </w:rPr>
        <w:t>Pour les enquêtes publiques et annonces de projets à venir</w:t>
      </w:r>
      <w:r w:rsidRPr="00261D24">
        <w:rPr>
          <w:rFonts w:asciiTheme="minorHAnsi" w:hAnsiTheme="minorHAnsi" w:cstheme="minorHAnsi"/>
          <w:bCs/>
        </w:rPr>
        <w:t xml:space="preserve">, elles pourront débuter à l’issue de la période de suspension, à savoir à partir du </w:t>
      </w:r>
      <w:r w:rsidR="00B057B8">
        <w:rPr>
          <w:rFonts w:asciiTheme="minorHAnsi" w:hAnsiTheme="minorHAnsi" w:cstheme="minorHAnsi"/>
          <w:bCs/>
        </w:rPr>
        <w:t>4</w:t>
      </w:r>
      <w:r w:rsidR="009F3738">
        <w:rPr>
          <w:rFonts w:asciiTheme="minorHAnsi" w:hAnsiTheme="minorHAnsi" w:cstheme="minorHAnsi"/>
          <w:bCs/>
        </w:rPr>
        <w:t>/05</w:t>
      </w:r>
      <w:r w:rsidRPr="00261D24">
        <w:rPr>
          <w:rFonts w:asciiTheme="minorHAnsi" w:hAnsiTheme="minorHAnsi" w:cstheme="minorHAnsi"/>
          <w:bCs/>
        </w:rPr>
        <w:t>/2020.</w:t>
      </w:r>
    </w:p>
    <w:p w14:paraId="6AD12834" w14:textId="75003724" w:rsidR="00B057B8" w:rsidRDefault="00B057B8" w:rsidP="00261D24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bCs/>
        </w:rPr>
      </w:pPr>
    </w:p>
    <w:p w14:paraId="3AC3F951" w14:textId="0082A931" w:rsidR="00B057B8" w:rsidRPr="00261D24" w:rsidRDefault="00B057B8" w:rsidP="00B057B8">
      <w:pPr>
        <w:rPr>
          <w:rFonts w:asciiTheme="minorHAnsi" w:hAnsiTheme="minorHAnsi" w:cstheme="minorHAnsi"/>
          <w:bCs/>
          <w:sz w:val="24"/>
          <w:szCs w:val="24"/>
        </w:rPr>
      </w:pPr>
      <w:r w:rsidRPr="00261D24">
        <w:rPr>
          <w:rFonts w:asciiTheme="minorHAnsi" w:hAnsiTheme="minorHAnsi" w:cstheme="minorHAnsi"/>
          <w:bCs/>
          <w:sz w:val="24"/>
          <w:szCs w:val="24"/>
        </w:rPr>
        <w:t xml:space="preserve">(*) Remarque importante : selon les mêmes dispositions, </w:t>
      </w:r>
      <w:r w:rsidRPr="00261D24">
        <w:rPr>
          <w:rStyle w:val="lev"/>
          <w:rFonts w:asciiTheme="minorHAnsi" w:hAnsiTheme="minorHAnsi" w:cstheme="minorHAnsi"/>
          <w:b w:val="0"/>
          <w:color w:val="000000"/>
          <w:sz w:val="24"/>
          <w:szCs w:val="24"/>
        </w:rPr>
        <w:t>cette suspension de délai pourrait être éventuellement prorogée par le Gouvernement Wallon (en fonction de l’évolution de la crise).</w:t>
      </w:r>
    </w:p>
    <w:p w14:paraId="250F3FE1" w14:textId="77777777" w:rsidR="00261D24" w:rsidRPr="00261D24" w:rsidRDefault="00261D24" w:rsidP="00261D24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bCs/>
        </w:rPr>
      </w:pPr>
    </w:p>
    <w:p w14:paraId="6AF72B51" w14:textId="44FDE3C8" w:rsidR="00FE23AC" w:rsidRPr="00261D24" w:rsidRDefault="00FE23AC" w:rsidP="00C94A2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1D24">
        <w:rPr>
          <w:rFonts w:asciiTheme="minorHAnsi" w:hAnsiTheme="minorHAnsi" w:cstheme="minorHAnsi"/>
          <w:bCs/>
          <w:sz w:val="24"/>
          <w:szCs w:val="24"/>
        </w:rPr>
        <w:t>Le service urbanisme reste à votre disposition par téléphone ou par mail pour tout renseignement complémentaire</w:t>
      </w:r>
      <w:r w:rsidR="003F2936">
        <w:rPr>
          <w:rFonts w:asciiTheme="minorHAnsi" w:hAnsiTheme="minorHAnsi" w:cstheme="minorHAnsi"/>
          <w:bCs/>
          <w:sz w:val="24"/>
          <w:szCs w:val="24"/>
        </w:rPr>
        <w:t xml:space="preserve"> au 061/260820 ou m.bouhri@libin.be.</w:t>
      </w:r>
    </w:p>
    <w:p w14:paraId="2745BD16" w14:textId="77777777" w:rsidR="00FE23AC" w:rsidRPr="00261D24" w:rsidRDefault="00FE23AC" w:rsidP="00261D24">
      <w:pPr>
        <w:rPr>
          <w:rFonts w:asciiTheme="minorHAnsi" w:hAnsiTheme="minorHAnsi" w:cstheme="minorHAnsi"/>
          <w:bCs/>
          <w:sz w:val="24"/>
          <w:szCs w:val="24"/>
          <w:lang w:val="fr-BE"/>
        </w:rPr>
      </w:pPr>
    </w:p>
    <w:sectPr w:rsidR="00FE23AC" w:rsidRPr="0026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Ligh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F87"/>
    <w:multiLevelType w:val="hybridMultilevel"/>
    <w:tmpl w:val="1390D776"/>
    <w:lvl w:ilvl="0" w:tplc="1C50836A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AC"/>
    <w:rsid w:val="00261D24"/>
    <w:rsid w:val="003F2936"/>
    <w:rsid w:val="00460E46"/>
    <w:rsid w:val="009660A8"/>
    <w:rsid w:val="009B1574"/>
    <w:rsid w:val="009F3738"/>
    <w:rsid w:val="00A3065D"/>
    <w:rsid w:val="00AE710C"/>
    <w:rsid w:val="00B057B8"/>
    <w:rsid w:val="00B74B24"/>
    <w:rsid w:val="00C94A2F"/>
    <w:rsid w:val="00E22425"/>
    <w:rsid w:val="00E779F0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AC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3AC"/>
    <w:pPr>
      <w:spacing w:before="100" w:beforeAutospacing="1" w:after="142" w:line="276" w:lineRule="auto"/>
    </w:pPr>
    <w:rPr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FE23AC"/>
    <w:rPr>
      <w:b/>
      <w:bCs/>
    </w:rPr>
  </w:style>
  <w:style w:type="paragraph" w:styleId="Paragraphedeliste">
    <w:name w:val="List Paragraph"/>
    <w:basedOn w:val="Normal"/>
    <w:uiPriority w:val="34"/>
    <w:qFormat/>
    <w:rsid w:val="00FE23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4A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A2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AC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3AC"/>
    <w:pPr>
      <w:spacing w:before="100" w:beforeAutospacing="1" w:after="142" w:line="276" w:lineRule="auto"/>
    </w:pPr>
    <w:rPr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FE23AC"/>
    <w:rPr>
      <w:b/>
      <w:bCs/>
    </w:rPr>
  </w:style>
  <w:style w:type="paragraph" w:styleId="Paragraphedeliste">
    <w:name w:val="List Paragraph"/>
    <w:basedOn w:val="Normal"/>
    <w:uiPriority w:val="34"/>
    <w:qFormat/>
    <w:rsid w:val="00FE23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4A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A2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Libin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Bouhri</dc:creator>
  <cp:lastModifiedBy>Sophie Godfriaux</cp:lastModifiedBy>
  <cp:revision>2</cp:revision>
  <cp:lastPrinted>2020-04-21T12:13:00Z</cp:lastPrinted>
  <dcterms:created xsi:type="dcterms:W3CDTF">2020-04-21T12:42:00Z</dcterms:created>
  <dcterms:modified xsi:type="dcterms:W3CDTF">2020-04-21T12:42:00Z</dcterms:modified>
</cp:coreProperties>
</file>